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9B" w:rsidRDefault="0011659B" w:rsidP="001165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659B">
        <w:rPr>
          <w:rFonts w:ascii="Times New Roman" w:hAnsi="Times New Roman" w:cs="Times New Roman"/>
          <w:sz w:val="28"/>
          <w:szCs w:val="28"/>
        </w:rPr>
        <w:t>Организационное собрание. старшая группа.</w:t>
      </w:r>
    </w:p>
    <w:p w:rsidR="0011659B" w:rsidRPr="0011659B" w:rsidRDefault="0011659B" w:rsidP="001165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1659B" w:rsidRPr="004E4E04" w:rsidRDefault="0011659B" w:rsidP="0011659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E04">
        <w:rPr>
          <w:rFonts w:ascii="Times New Roman" w:hAnsi="Times New Roman" w:cs="Times New Roman"/>
          <w:b/>
          <w:sz w:val="28"/>
          <w:szCs w:val="28"/>
          <w:u w:val="single"/>
        </w:rPr>
        <w:t>1.Игра</w:t>
      </w:r>
      <w:r w:rsidRPr="004E4E0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E4E04">
        <w:rPr>
          <w:rStyle w:val="a5"/>
          <w:rFonts w:ascii="Times New Roman" w:hAnsi="Times New Roman" w:cs="Times New Roman"/>
          <w:iCs/>
          <w:sz w:val="28"/>
          <w:szCs w:val="28"/>
          <w:u w:val="single"/>
        </w:rPr>
        <w:t>«Комплимент»</w:t>
      </w:r>
    </w:p>
    <w:p w:rsidR="0011659B" w:rsidRPr="0011659B" w:rsidRDefault="0011659B" w:rsidP="001165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659B">
        <w:rPr>
          <w:rStyle w:val="a5"/>
          <w:rFonts w:ascii="Times New Roman" w:hAnsi="Times New Roman" w:cs="Times New Roman"/>
          <w:b w:val="0"/>
          <w:sz w:val="28"/>
          <w:szCs w:val="28"/>
        </w:rPr>
        <w:t>Цель:</w:t>
      </w:r>
      <w:r w:rsidRPr="001165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1659B">
        <w:rPr>
          <w:rFonts w:ascii="Times New Roman" w:hAnsi="Times New Roman" w:cs="Times New Roman"/>
          <w:sz w:val="28"/>
          <w:szCs w:val="28"/>
        </w:rPr>
        <w:t>установить между родителями контакт, сформировать у них положительный настрой.</w:t>
      </w:r>
    </w:p>
    <w:p w:rsidR="0011659B" w:rsidRDefault="0011659B" w:rsidP="001165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659B">
        <w:rPr>
          <w:rStyle w:val="a5"/>
          <w:rFonts w:ascii="Times New Roman" w:hAnsi="Times New Roman" w:cs="Times New Roman"/>
          <w:b w:val="0"/>
          <w:sz w:val="28"/>
          <w:szCs w:val="28"/>
        </w:rPr>
        <w:t>Ход игры:</w:t>
      </w:r>
      <w:r w:rsidRPr="0011659B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1659B">
        <w:rPr>
          <w:rFonts w:ascii="Times New Roman" w:hAnsi="Times New Roman" w:cs="Times New Roman"/>
          <w:sz w:val="28"/>
          <w:szCs w:val="28"/>
        </w:rPr>
        <w:t>родители сидят в кругу. Начиная с воспитателей, каждому участнику необходимо представиться, передавая букет из осенних листьев и сказать рядом сидящему соседу комплимент или какое-либо пожелание. Замкнуть круг пожеланий – комплиментов на воспитателях, обозначив это так, что мы, воспитатели, и вы родители – едины, совместно мы  создаем настроение нашим детям.</w:t>
      </w:r>
    </w:p>
    <w:p w:rsidR="0011659B" w:rsidRPr="0011659B" w:rsidRDefault="0011659B" w:rsidP="0011659B">
      <w:pPr>
        <w:pStyle w:val="a6"/>
        <w:jc w:val="both"/>
        <w:rPr>
          <w:rFonts w:ascii="Times New Roman" w:hAnsi="Times New Roman" w:cs="Times New Roman"/>
          <w:sz w:val="44"/>
          <w:szCs w:val="28"/>
        </w:rPr>
      </w:pPr>
      <w:r w:rsidRPr="0011659B">
        <w:rPr>
          <w:rFonts w:ascii="Times New Roman" w:hAnsi="Times New Roman" w:cs="Times New Roman"/>
          <w:color w:val="242C2E"/>
          <w:sz w:val="28"/>
          <w:szCs w:val="28"/>
        </w:rPr>
        <w:t>2.</w:t>
      </w:r>
      <w:r>
        <w:rPr>
          <w:rFonts w:ascii="Georgia" w:hAnsi="Georgia"/>
          <w:color w:val="242C2E"/>
          <w:sz w:val="19"/>
          <w:szCs w:val="19"/>
        </w:rPr>
        <w:t xml:space="preserve"> </w:t>
      </w:r>
      <w:r w:rsidRPr="0011659B">
        <w:rPr>
          <w:rFonts w:ascii="Times New Roman" w:hAnsi="Times New Roman" w:cs="Times New Roman"/>
          <w:color w:val="242C2E"/>
          <w:sz w:val="28"/>
          <w:szCs w:val="19"/>
        </w:rPr>
        <w:t xml:space="preserve">Поблагодарить родителей за активное участие в нашей группе: Семью Насти Г. семью Ярика Щ. за помощь в оформлении предметно – развивающей среде. </w:t>
      </w:r>
      <w:r>
        <w:rPr>
          <w:rFonts w:ascii="Times New Roman" w:hAnsi="Times New Roman" w:cs="Times New Roman"/>
          <w:color w:val="242C2E"/>
          <w:sz w:val="28"/>
          <w:szCs w:val="19"/>
        </w:rPr>
        <w:t>Семь Арины П., Лизы Г., Демида Л., Настя Г. в оформлении «Тропы здоровья» на уличном групповом участке.</w:t>
      </w:r>
      <w:r w:rsidRPr="0011659B">
        <w:rPr>
          <w:rFonts w:ascii="Times New Roman" w:hAnsi="Times New Roman" w:cs="Times New Roman"/>
          <w:color w:val="242C2E"/>
          <w:sz w:val="28"/>
          <w:szCs w:val="19"/>
        </w:rPr>
        <w:t xml:space="preserve"> Вручить благодарственные письма.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b/>
          <w:color w:val="242C2E"/>
          <w:sz w:val="28"/>
          <w:szCs w:val="19"/>
          <w:u w:val="single"/>
        </w:rPr>
      </w:pPr>
      <w:r w:rsidRPr="004E4E04">
        <w:rPr>
          <w:b/>
          <w:color w:val="242C2E"/>
          <w:sz w:val="28"/>
          <w:szCs w:val="19"/>
          <w:u w:val="single"/>
        </w:rPr>
        <w:t xml:space="preserve">3. Зачитать правила группы. 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 w:rsidRPr="004E4E04">
        <w:rPr>
          <w:color w:val="242C2E"/>
          <w:sz w:val="28"/>
          <w:szCs w:val="19"/>
        </w:rPr>
        <w:t>Приём детей в  детский сад осуществляется до 8.00. После дети не принимаются. Опаздывание мешают педагогическому процессу, отвлекают детей и воспитателей от режимных моментов и зарядки.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 w:rsidRPr="004E4E04">
        <w:rPr>
          <w:color w:val="242C2E"/>
          <w:sz w:val="28"/>
          <w:szCs w:val="19"/>
        </w:rPr>
        <w:t>•Квитанции за детский сад оплачиваются до 15 числа каждого месяца. 15 числа, дети уже не принимаются в детский сад.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 w:rsidRPr="004E4E04">
        <w:rPr>
          <w:color w:val="242C2E"/>
          <w:sz w:val="28"/>
          <w:szCs w:val="19"/>
        </w:rPr>
        <w:t>Если ребёнок не посещает детский сад в связи с болезнью, отпуском и т. д., родители должны забрать квитанцию и оплатить её во время.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 w:rsidRPr="004E4E04">
        <w:rPr>
          <w:color w:val="242C2E"/>
          <w:sz w:val="28"/>
          <w:szCs w:val="19"/>
        </w:rPr>
        <w:t>•Если ребёнку дали направление к педиатру, то ребёнок принимается в детский сад только со справкой от участкового педиатра.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 w:rsidRPr="004E4E04">
        <w:rPr>
          <w:color w:val="242C2E"/>
          <w:sz w:val="28"/>
          <w:szCs w:val="19"/>
        </w:rPr>
        <w:t xml:space="preserve">•В группу не разрешается приносить пистолеты, сабли, мечи, лак для ногтей, помады, духи и т. д., жевательную резинку, конфеты для угощения своих друзей. Если хотим угостить, то приносим всем </w:t>
      </w:r>
      <w:r w:rsidR="004E4E04" w:rsidRPr="004E4E04">
        <w:rPr>
          <w:color w:val="242C2E"/>
          <w:sz w:val="28"/>
          <w:szCs w:val="19"/>
        </w:rPr>
        <w:t>детям,</w:t>
      </w:r>
      <w:r w:rsidRPr="004E4E04">
        <w:rPr>
          <w:color w:val="242C2E"/>
          <w:sz w:val="28"/>
          <w:szCs w:val="19"/>
        </w:rPr>
        <w:t xml:space="preserve"> либо не приносим.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 w:rsidRPr="004E4E04">
        <w:rPr>
          <w:color w:val="242C2E"/>
          <w:sz w:val="28"/>
          <w:szCs w:val="19"/>
        </w:rPr>
        <w:t>Игрушки из дома приносим в том случае, если даём играть другим.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 w:rsidRPr="004E4E04">
        <w:rPr>
          <w:color w:val="242C2E"/>
          <w:sz w:val="28"/>
          <w:szCs w:val="19"/>
        </w:rPr>
        <w:t>•Нельзя забирать детей родителям в нетрезвом виде и лицам младше 15 лет. Воспитатель имеет право не отдавать ребёнка в этих случаях.</w:t>
      </w:r>
    </w:p>
    <w:p w:rsidR="0011659B" w:rsidRPr="004E4E04" w:rsidRDefault="0011659B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 w:rsidRPr="004E4E04">
        <w:rPr>
          <w:color w:val="242C2E"/>
          <w:sz w:val="28"/>
          <w:szCs w:val="19"/>
        </w:rPr>
        <w:t>•Просьба родителям – принимать участие в жизни группы и детского сада в оформлении участка, группы. Участвовать в конкурсах, мероприятиях.</w:t>
      </w:r>
    </w:p>
    <w:p w:rsidR="0011659B" w:rsidRPr="0011659B" w:rsidRDefault="004E4E04" w:rsidP="0011659B">
      <w:pPr>
        <w:pStyle w:val="a4"/>
        <w:shd w:val="clear" w:color="auto" w:fill="FFFFFF"/>
        <w:spacing w:before="180" w:beforeAutospacing="0" w:after="180" w:afterAutospacing="0" w:line="292" w:lineRule="atLeast"/>
        <w:jc w:val="both"/>
        <w:rPr>
          <w:color w:val="242C2E"/>
          <w:sz w:val="28"/>
          <w:szCs w:val="19"/>
        </w:rPr>
      </w:pPr>
      <w:r>
        <w:rPr>
          <w:color w:val="242C2E"/>
          <w:sz w:val="28"/>
          <w:szCs w:val="19"/>
        </w:rPr>
        <w:t>4. Предложить консультацию «Возрастные особенности детей 5 -6 лет»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 xml:space="preserve">Возраст от 5 до 6 лет – новый важный этап в развитии и воспитании ребёнка-дошкольника. Однако он далеко не всегда верно оценивается родителями, не </w:t>
      </w:r>
      <w:r w:rsidRPr="004E4E04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представляется им столь значимым, как например, последующий 7-й год  жизни.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6-й год жизни дошкольника характерен нарастанием физических и интеллектуальных сил, развитием способности к целенаправленной систематической коллективной, произвольной регуляции деятельности своего поведения.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подготовительной группе или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 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У детей 5-6-летнего возраста продолжается процесс окостенения скелета, развитие крупной и особенно мелкой мускулатуры. Повышающаяся способность к координации движений неразрывно связана с развитием мозга ребёнка.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Дети 5 лет, если они не изнежены, оказываются физически здоровыми, крепкими, выносливыми.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Самое важное достижение ребёнка этого возраста заключается в том, что многие выполняемые ими движения и действия становятся подконтрольными сознанию. Ребёнок не только отбирает их, но и точно регулирует их силу, т.е. направляет их на достижение результата, контролирует, согласовывает между собой. Поэтому, например, 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образовательной деятельности теперь составляет не 18 минут, как в средней группе, а 25 минут.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 Возможность произвольно регулировать свои движения является наиболее существенным показателем общего развития старшего дошкольника. Качественные изменения в развитии 5-летних детей отчётливо обнаруживаются в играх. Понаблюдайте за детской игрой. Вы увидите, что, прежде всего в ней отражается деятельность людей, их взаимоотношения, и уже значительно более содержательно, чем раньше. Играя в детском саду, дети объединяются общим замыслом, действуют согласованно и каждый из них стремится внести в игру свою инициативу, выдумку и опыт. Нельзя быть равнодушным к тому, во что и как играют дети, надо советовать им, подсказывать, не мешая, конечно, самостоятельности, т.к. игра должна быть средством воспитания.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lastRenderedPageBreak/>
        <w:t>  Освоение движений и способность к управлению ими наиболее заметно сказываются в новых возможностях трудовой деятельности ребёнка. Дети старшей группы в состоянии выполнять более сложные трудовые обязанности в группе, дома, требующие согласованных действий, способны работать сосредоточенно, не отвлекаясь, вместе с другими, помогать друг другу, чувствовать ответственность перед сверстниками. Ребята умеют уже довольно справедливо оценить, как выполняет ту или иную задачу каждый из детей или он сам.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 У 5-летних детей усиливается произвольное внимание. Благодаря более богатому детскому опыту становится содержательным воображение. Всё это надо развивать ка в детском саду, так и дома.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 Очень важно заботиться о развитии мышления и речи детей, необходимо отвечать на детские вопросы, которые выражают интерес к причинно-следственным связям (почему? зачем?), выслушивать их рассказы о замыслах и стремлениях (что и как будут делать, во что играть и т.д.).</w:t>
      </w:r>
    </w:p>
    <w:p w:rsidR="004E4E04" w:rsidRDefault="004E4E04" w:rsidP="004E4E04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 Жизнь детей этого возраста значительно эмоциональнее, богаче, чем на предыдущем этапе, их чувства более глубоки и продолжительны. Появляются зачатки интеллектуальных чувств. Эстетические переживания детей разнообразны – их радует красота в природе и обстановке, они испытывают удовольствие от хороших песен, картин, стремятся внести элементы красоты в свои рисунки, игры. Особенное развитие получают нравственные чувства – дети радуются, когда помогают товарищам, стремятся быть полезными окружающим, сопереживают близким им людям, стремятся на деле выразить эти чувства.</w:t>
      </w:r>
    </w:p>
    <w:p w:rsidR="004E4E04" w:rsidRPr="004E4E04" w:rsidRDefault="004E4E04" w:rsidP="004E4E04">
      <w:pPr>
        <w:shd w:val="clear" w:color="auto" w:fill="FFFFFF"/>
        <w:spacing w:after="0" w:line="338" w:lineRule="atLeast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развивать движения детей, в том числе тонкие движения руки, необходимые для овладения навыками письма; добиваться большей их координации, точности, быстроты;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воспитывать самостоятельность и быстроту движений при самообслуживании;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детей об общественной жизни, природе, труде взрослых, воспитывать правильное отношение к ним;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воспитывать умение удерживать цель, следовать указаниям взрослого, сосредоточенность и целеустремлённость;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формировать у детей отдельные понятия, развивать логическое мышление;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развивать связную речь детей;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совершенствовать художественные умения в рисовании, пении, танце, чтении стихов, пересказывании сказок, рассказов, обогащать эстетические восприятия и переживания;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воспитывать у детей навыки коллективного труда</w:t>
      </w:r>
    </w:p>
    <w:p w:rsidR="004E4E04" w:rsidRPr="004E4E04" w:rsidRDefault="004E4E04" w:rsidP="004E4E04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4E4E04">
        <w:rPr>
          <w:rFonts w:ascii="Times New Roman" w:eastAsia="Times New Roman" w:hAnsi="Times New Roman" w:cs="Times New Roman"/>
          <w:color w:val="000000"/>
          <w:sz w:val="28"/>
        </w:rPr>
        <w:t>развивать произвольное управление детей своим поведением.</w:t>
      </w:r>
    </w:p>
    <w:p w:rsidR="004E4E04" w:rsidRPr="004E4E04" w:rsidRDefault="004E4E04" w:rsidP="004E4E04">
      <w:pPr>
        <w:pStyle w:val="a6"/>
        <w:jc w:val="both"/>
        <w:rPr>
          <w:rFonts w:ascii="Times New Roman" w:hAnsi="Times New Roman" w:cs="Times New Roman"/>
          <w:sz w:val="28"/>
        </w:rPr>
      </w:pPr>
      <w:r w:rsidRPr="004E4E04">
        <w:rPr>
          <w:rFonts w:ascii="Times New Roman" w:hAnsi="Times New Roman" w:cs="Times New Roman"/>
          <w:sz w:val="28"/>
        </w:rPr>
        <w:lastRenderedPageBreak/>
        <w:t>5. Разное: Рассмотреть предложения родителей о традиции – именины детей.</w:t>
      </w:r>
    </w:p>
    <w:p w:rsidR="004E4E04" w:rsidRDefault="004E4E04" w:rsidP="004E4E04">
      <w:pPr>
        <w:pStyle w:val="a6"/>
        <w:jc w:val="both"/>
        <w:rPr>
          <w:rFonts w:ascii="Times New Roman" w:hAnsi="Times New Roman" w:cs="Times New Roman"/>
          <w:sz w:val="28"/>
        </w:rPr>
      </w:pPr>
      <w:r w:rsidRPr="004E4E04">
        <w:rPr>
          <w:rFonts w:ascii="Times New Roman" w:hAnsi="Times New Roman" w:cs="Times New Roman"/>
          <w:sz w:val="28"/>
        </w:rPr>
        <w:t>(проводить 1 раз в квартал, в праздник входит поздравления от детей группы, номер т родителей, игры)</w:t>
      </w:r>
      <w:r>
        <w:rPr>
          <w:rFonts w:ascii="Times New Roman" w:hAnsi="Times New Roman" w:cs="Times New Roman"/>
          <w:sz w:val="28"/>
        </w:rPr>
        <w:t>.</w:t>
      </w:r>
    </w:p>
    <w:p w:rsidR="004E4E04" w:rsidRDefault="004E4E04" w:rsidP="004E4E04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Новогодние подарки – родители группы решили собирать самостоятельно.</w:t>
      </w:r>
    </w:p>
    <w:p w:rsidR="004E4E04" w:rsidRDefault="004E4E04" w:rsidP="004E4E04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 с родителями группы распределить участие родителей в жизни группы и детского сада.</w:t>
      </w:r>
    </w:p>
    <w:p w:rsidR="004E4E04" w:rsidRPr="004E4E04" w:rsidRDefault="004E4E04" w:rsidP="004E4E04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Выбор родительского комитета.</w:t>
      </w:r>
    </w:p>
    <w:sectPr w:rsidR="004E4E04" w:rsidRPr="004E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275"/>
    <w:multiLevelType w:val="multilevel"/>
    <w:tmpl w:val="CCAE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53B89"/>
    <w:multiLevelType w:val="hybridMultilevel"/>
    <w:tmpl w:val="821A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52B3"/>
    <w:multiLevelType w:val="hybridMultilevel"/>
    <w:tmpl w:val="1B1A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659B"/>
    <w:rsid w:val="0011659B"/>
    <w:rsid w:val="004E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65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659B"/>
  </w:style>
  <w:style w:type="character" w:styleId="a5">
    <w:name w:val="Strong"/>
    <w:basedOn w:val="a0"/>
    <w:uiPriority w:val="22"/>
    <w:qFormat/>
    <w:rsid w:val="0011659B"/>
    <w:rPr>
      <w:b/>
      <w:bCs/>
    </w:rPr>
  </w:style>
  <w:style w:type="paragraph" w:styleId="a6">
    <w:name w:val="No Spacing"/>
    <w:uiPriority w:val="1"/>
    <w:qFormat/>
    <w:rsid w:val="0011659B"/>
    <w:pPr>
      <w:spacing w:after="0" w:line="240" w:lineRule="auto"/>
    </w:pPr>
  </w:style>
  <w:style w:type="paragraph" w:customStyle="1" w:styleId="c6">
    <w:name w:val="c6"/>
    <w:basedOn w:val="a"/>
    <w:rsid w:val="004E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E4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Доу№3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2016-11-13T10:04:00Z</dcterms:created>
  <dcterms:modified xsi:type="dcterms:W3CDTF">2016-11-13T10:23:00Z</dcterms:modified>
</cp:coreProperties>
</file>