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F" w:rsidRPr="0099246F" w:rsidRDefault="0099246F" w:rsidP="0099246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«Животные жарких стран»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Творческо</w:t>
      </w:r>
      <w:bookmarkStart w:id="0" w:name="_GoBack"/>
      <w:bookmarkEnd w:id="0"/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информационно – познавательный.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Проблема: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Животный мир жарких стран очень разнообразен и привлекателен для детей. Мы заметили интерес детей к животным: дети пытались рисовать черепах, жирафов, крокодилов и т.д.; делились впечатлениями от увиденных познавательных передач, обращали внимание на иллюстрации из книг, особый интерес к животным во время образовательной деятельности «Ознакомление с окружающим миром». Так появилась идея углубленного изучения темы «Животные жарких стран».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кратковременный одна неделя.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подготовительной к школе группы, воспитатель, родители.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«Познавательное развитие», «Коммуникация»</w:t>
      </w:r>
    </w:p>
    <w:p w:rsidR="0099246F" w:rsidRPr="0099246F" w:rsidRDefault="0099246F" w:rsidP="0099246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темы: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проектная деятельность предназначена для детей 6 лет.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«Любознательность, любопытство – это извечные и неискоренимые свойства человека. Где нет любознательности – нет школы. Мышление…начинается там, где у ребенка появляется потребность ответить на вопрос. Вызвать эту потребность – это и значит поставить цель умственного труда»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В.А.Сухомлинский.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Знакомство детей с характерными особенностями животных жарких стран, расширить знания детей о животных жарких стран.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•Формировать представление о природных зонах Земли;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•Познакомить детей с дикими животными: джунглей, пустыни, саваны.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•Кто они, эти диковинные животные? Их образ жизни, повадки, приспособленность к среде обитания.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реализации проекта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этап проекта. Подготовительный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Беседа с детьми (выявление уровня знаний о диких животных)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Подбор материала педагогом: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•иллюстративного материала;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•литературных произведений; загадки, пословицы;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•информационного материала о животных;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•дидактических игр;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этап проекта. Основной.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Речь и речевое общение: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•Чтение - беседы А.А.Клыкова «Беседы о животных».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•Составление рассказов о животных.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•Разгадывание загадок «Дикие животные».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•Чтение детская художественная литература: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Куприн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«Слон»; Р. Киплинг «Рикки – Тики - Тави», « Отчего у верблюда горб»; Михайлов «Животный мир Африки»; Кожевников «Кто, где живет?»;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Новикова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«Мы идем по зоопарку»;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Маршак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«Детки в клетке»; •Придумывание детьми загадок о животных.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•Просмотр видеофильма. «Маугли», «38 попугаев», «Слоненок-турист», «Мой зеленый крокодил», «Про бегемота, который боялся прививок», «Чья мама?», «Кто чей папа?».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 проблемных ситуаций: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Почему в наших лесах не водятся верблюды и жирафы?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Как спасаются животные от врагов?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Чем питаются животные? • Как помочь исчезающим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животным?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Игровая деятельность: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(П/игры, сюжетно-ролевые игра, дидактические игры). </w:t>
      </w:r>
      <w:r w:rsidRPr="0099246F">
        <w:rPr>
          <w:rFonts w:ascii="Times New Roman" w:eastAsia="Times New Roman" w:hAnsi="Times New Roman" w:cs="Times New Roman"/>
          <w:color w:val="000000"/>
          <w:lang w:eastAsia="ru-RU"/>
        </w:rPr>
        <w:t>«Цирк»; «Слон виртуоз». «Быстрые антилопы». «Кто быстрее?». «Охотники и звери». «Не попадись». «Пройди по джунглям». «Найди по следу». «Кто, где живёт», «Кто, чем питается».</w:t>
      </w:r>
      <w:r w:rsidRPr="009924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Физическое развитие: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(Утренняя и гимнастика после сна)</w:t>
      </w:r>
      <w:r w:rsidRPr="0099246F">
        <w:rPr>
          <w:rFonts w:ascii="Times New Roman" w:eastAsia="Times New Roman" w:hAnsi="Times New Roman" w:cs="Times New Roman"/>
          <w:color w:val="000000"/>
          <w:lang w:eastAsia="ru-RU"/>
        </w:rPr>
        <w:br/>
        <w:t>•подвижная игра «Море волнуется» (имитация повадок).</w:t>
      </w:r>
      <w:r w:rsidRPr="009924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color w:val="000000"/>
          <w:lang w:eastAsia="ru-RU"/>
        </w:rPr>
        <w:t>«Обезьянки», «Смелые львы».</w:t>
      </w:r>
      <w:r w:rsidRPr="009924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Организованная деятельность в разных видах детской деятельности. </w:t>
      </w:r>
      <w:r w:rsidRPr="00992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Мотивационный этап.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какие на улице морозы, очень холодно. А так хотелось тепла! - Ребята, а есть ли место на Земле, где сейчас солнечно и жарко? - Да! В Африке! - А вы знаете, какие животные там обитают и выдерживают такую жару? (Ответы детей) - Вы хотели бы узнать об этих животных что-то новое и интересное? - Где мы можем найти информацию? (ответы детей) (Прочитать в книгах, энциклопедиях, спросить у воспитателей, родителей, посмотреть по телевизору, найти в интернете и т. д.) В соответствии с ответами детей и недельным тематическим планированием мыс детьми решили сделать свою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картину о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животных жарких стран.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Социально – коммуникативное развитие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924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Ситуативные беседы: «Северный и Южный полюс он какой?», «Что такое джунгли?» «Почему жираф не живёт на Севере?».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Речевое развитие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1. Разучивание стихов об африканских животных. («Где обедал воробей?»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Маршак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2. Рассматривание и составление описательного рассказа по картине-плакату («Животные разных широт», «Моё любимое животное»). 3. Отгадывание загадок («Экзотические животные»). 4. Составление рассказа по серии картинок. 5. Чтение литературы. («Прогулка в зоопарк», «Детки в клетке». Д.Р.Киплинг рассказы из «Книги джунглей» Чтение стихов: Чуковский «Айболит»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Маршак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«Детки в клетке»).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Художественно - эстетическое развитие. Аппликация – лепка, в нетрадиционные техники «Обитатели жарких стран». Рисование на свободную тему «Животные жарких стран и их детёныши». Музыка слушание произведений. «В Африке», «Про жирафа»,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«Львенок и черепаха», «Чунга - 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чанга». 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Взаимодействие с семьями воспитанников: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родителям рекомендуется показать ребенку картинки с изображением животных, живущих в жарких странах; рассказать об их внешних признаках, характерных повадках; почитать вместе с ребенком стихи, сказки, рассказы, загадать загадки; рассмотреть познавательную и художественную литературу на тему «Животные жарких стран»; просмотреть вместе мультфильмы и обсудить их.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– продукты</w:t>
      </w:r>
      <w:r w:rsidRPr="00992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Оформление выставки детских рисунков «Животные жарких стран»; Выставка работ из пластилина; Выполнение коллективной работы по теме «Обитатели жарких стран» в технике «Коллаж»; Создание совместно с родителями и детьми альбома.</w:t>
      </w:r>
    </w:p>
    <w:p w:rsidR="0099246F" w:rsidRPr="0099246F" w:rsidRDefault="0099246F" w:rsidP="00992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4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21C4" w:rsidRDefault="008621C4"/>
    <w:sectPr w:rsidR="0086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F"/>
    <w:rsid w:val="008621C4"/>
    <w:rsid w:val="009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4D6"/>
  <w15:chartTrackingRefBased/>
  <w15:docId w15:val="{61666AC9-DA1F-4704-91BA-9277EFB5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2022-03-21T09:57:00Z</dcterms:created>
  <dcterms:modified xsi:type="dcterms:W3CDTF">2022-03-21T09:59:00Z</dcterms:modified>
</cp:coreProperties>
</file>