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611" w:rsidRDefault="008B6611" w:rsidP="008B6611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868686"/>
          <w:sz w:val="20"/>
          <w:szCs w:val="20"/>
        </w:rPr>
      </w:pPr>
      <w:r>
        <w:rPr>
          <w:rFonts w:ascii="Arial" w:hAnsi="Arial" w:cs="Arial"/>
          <w:b/>
          <w:bCs/>
          <w:color w:val="868686"/>
        </w:rPr>
        <w:t>Физкультурное занятие по освоению знаний в области спортивных игр:</w:t>
      </w:r>
    </w:p>
    <w:p w:rsidR="008B6611" w:rsidRDefault="008B6611" w:rsidP="008B6611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868686"/>
          <w:sz w:val="20"/>
          <w:szCs w:val="20"/>
        </w:rPr>
      </w:pPr>
      <w:r>
        <w:rPr>
          <w:rFonts w:ascii="Arial" w:hAnsi="Arial" w:cs="Arial"/>
          <w:b/>
          <w:bCs/>
          <w:color w:val="868686"/>
        </w:rPr>
        <w:t>«Баскетбол, волейбол»</w:t>
      </w:r>
    </w:p>
    <w:p w:rsidR="008B6611" w:rsidRDefault="008B6611" w:rsidP="008B6611">
      <w:pPr>
        <w:pStyle w:val="a3"/>
        <w:spacing w:before="0" w:beforeAutospacing="0" w:after="0" w:afterAutospacing="0"/>
        <w:rPr>
          <w:rFonts w:ascii="Tahoma" w:hAnsi="Tahoma" w:cs="Tahoma"/>
          <w:color w:val="868686"/>
          <w:sz w:val="20"/>
          <w:szCs w:val="20"/>
        </w:rPr>
      </w:pPr>
      <w:r>
        <w:rPr>
          <w:rFonts w:ascii="Arial" w:hAnsi="Arial" w:cs="Arial"/>
          <w:color w:val="868686"/>
        </w:rPr>
        <w:t>В октябре 2021 года воспитанники подготовительной к школе группы продолжили знакомство со спортивными играми. </w:t>
      </w:r>
    </w:p>
    <w:p w:rsidR="008B6611" w:rsidRDefault="008B6611" w:rsidP="008B6611">
      <w:pPr>
        <w:pStyle w:val="a3"/>
        <w:spacing w:before="0" w:beforeAutospacing="0" w:after="0" w:afterAutospacing="0"/>
        <w:rPr>
          <w:rFonts w:ascii="Tahoma" w:hAnsi="Tahoma" w:cs="Tahoma"/>
          <w:color w:val="868686"/>
          <w:sz w:val="20"/>
          <w:szCs w:val="20"/>
        </w:rPr>
      </w:pPr>
      <w:r>
        <w:rPr>
          <w:rFonts w:ascii="Arial" w:hAnsi="Arial" w:cs="Arial"/>
          <w:color w:val="868686"/>
        </w:rPr>
        <w:t>У входа в спортивный зал детей встречали фотографии с изображениями игроков баскетбольного клуба "Енисей" и эпизода волейбольного матча. </w:t>
      </w:r>
    </w:p>
    <w:p w:rsidR="008B6611" w:rsidRDefault="008B6611" w:rsidP="008B6611">
      <w:pPr>
        <w:pStyle w:val="a3"/>
        <w:spacing w:before="0" w:beforeAutospacing="0" w:after="0" w:afterAutospacing="0"/>
        <w:rPr>
          <w:rFonts w:ascii="Tahoma" w:hAnsi="Tahoma" w:cs="Tahoma"/>
          <w:color w:val="868686"/>
          <w:sz w:val="20"/>
          <w:szCs w:val="20"/>
        </w:rPr>
      </w:pPr>
      <w:r>
        <w:rPr>
          <w:rFonts w:ascii="Arial" w:hAnsi="Arial" w:cs="Arial"/>
          <w:color w:val="868686"/>
        </w:rPr>
        <w:t>В начале занятия ребята поделились информацией о том, что им уже известно о баскетболе, затем провели специальную разминку с мячами.</w:t>
      </w:r>
    </w:p>
    <w:p w:rsidR="008B6611" w:rsidRDefault="008B6611" w:rsidP="008B6611">
      <w:pPr>
        <w:pStyle w:val="a3"/>
        <w:spacing w:before="0" w:beforeAutospacing="0" w:after="0" w:afterAutospacing="0"/>
        <w:rPr>
          <w:rFonts w:ascii="Tahoma" w:hAnsi="Tahoma" w:cs="Tahoma"/>
          <w:color w:val="868686"/>
          <w:sz w:val="20"/>
          <w:szCs w:val="20"/>
        </w:rPr>
      </w:pPr>
      <w:r>
        <w:rPr>
          <w:rFonts w:ascii="Arial" w:hAnsi="Arial" w:cs="Arial"/>
          <w:color w:val="868686"/>
        </w:rPr>
        <w:t>Как настоящие игроки баскетбольного клуба "Енисей" тренировались вести баскетбольный мяч и забрасывать его в корзину. </w:t>
      </w:r>
    </w:p>
    <w:p w:rsidR="008B6611" w:rsidRDefault="008B6611" w:rsidP="008B6611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868686"/>
          <w:sz w:val="20"/>
          <w:szCs w:val="20"/>
        </w:rPr>
      </w:pPr>
      <w:r>
        <w:rPr>
          <w:rStyle w:val="a4"/>
          <w:rFonts w:ascii="Arial" w:hAnsi="Arial" w:cs="Arial"/>
          <w:color w:val="868686"/>
        </w:rPr>
        <w:t>Ведение баскетбольного мяча "змейкой"</w:t>
      </w:r>
    </w:p>
    <w:p w:rsidR="008B6611" w:rsidRDefault="008B6611" w:rsidP="008B6611">
      <w:pPr>
        <w:pStyle w:val="a3"/>
        <w:spacing w:before="0" w:beforeAutospacing="0" w:after="0" w:afterAutospacing="0"/>
        <w:rPr>
          <w:rFonts w:ascii="Tahoma" w:hAnsi="Tahoma" w:cs="Tahoma"/>
          <w:color w:val="868686"/>
          <w:sz w:val="20"/>
          <w:szCs w:val="20"/>
        </w:rPr>
      </w:pPr>
      <w:r>
        <w:rPr>
          <w:rFonts w:ascii="Arial" w:hAnsi="Arial" w:cs="Arial"/>
          <w:noProof/>
          <w:color w:val="868686"/>
        </w:rPr>
        <w:lastRenderedPageBreak/>
        <w:drawing>
          <wp:inline distT="0" distB="0" distL="0" distR="0">
            <wp:extent cx="9523730" cy="7148830"/>
            <wp:effectExtent l="0" t="0" r="1270" b="0"/>
            <wp:docPr id="5" name="Рисунок 5" descr="http://doy3.ucoz.ru/sherbakova/IMG_20211022_09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y3.ucoz.ru/sherbakova/IMG_20211022_092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71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611" w:rsidRDefault="008B6611" w:rsidP="008B6611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868686"/>
          <w:sz w:val="20"/>
          <w:szCs w:val="20"/>
        </w:rPr>
      </w:pPr>
      <w:r>
        <w:rPr>
          <w:rStyle w:val="a4"/>
          <w:rFonts w:ascii="Arial" w:hAnsi="Arial" w:cs="Arial"/>
          <w:color w:val="868686"/>
        </w:rPr>
        <w:lastRenderedPageBreak/>
        <w:t>Броски в корзины</w:t>
      </w:r>
    </w:p>
    <w:p w:rsidR="008B6611" w:rsidRDefault="008B6611" w:rsidP="008B6611">
      <w:pPr>
        <w:pStyle w:val="a3"/>
        <w:spacing w:before="0" w:beforeAutospacing="0" w:after="0" w:afterAutospacing="0"/>
        <w:rPr>
          <w:rFonts w:ascii="Tahoma" w:hAnsi="Tahoma" w:cs="Tahoma"/>
          <w:color w:val="868686"/>
          <w:sz w:val="20"/>
          <w:szCs w:val="20"/>
        </w:rPr>
      </w:pPr>
      <w:r>
        <w:rPr>
          <w:rFonts w:ascii="Arial" w:hAnsi="Arial" w:cs="Arial"/>
          <w:noProof/>
          <w:color w:val="868686"/>
        </w:rPr>
        <w:lastRenderedPageBreak/>
        <w:drawing>
          <wp:inline distT="0" distB="0" distL="0" distR="0">
            <wp:extent cx="9523730" cy="7148830"/>
            <wp:effectExtent l="0" t="0" r="1270" b="0"/>
            <wp:docPr id="4" name="Рисунок 4" descr="http://doy3.ucoz.ru/sherbakova/IMG_20211022_09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y3.ucoz.ru/sherbakova/IMG_20211022_0924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71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611" w:rsidRDefault="008B6611" w:rsidP="008B6611">
      <w:pPr>
        <w:pStyle w:val="a3"/>
        <w:spacing w:before="0" w:beforeAutospacing="0" w:after="0" w:afterAutospacing="0"/>
        <w:rPr>
          <w:rFonts w:ascii="Tahoma" w:hAnsi="Tahoma" w:cs="Tahoma"/>
          <w:color w:val="868686"/>
          <w:sz w:val="20"/>
          <w:szCs w:val="20"/>
        </w:rPr>
      </w:pPr>
      <w:r>
        <w:rPr>
          <w:rFonts w:ascii="Arial" w:hAnsi="Arial" w:cs="Arial"/>
          <w:color w:val="868686"/>
        </w:rPr>
        <w:lastRenderedPageBreak/>
        <w:t xml:space="preserve">Затем дети узнали, что в августе - сентябре 2022 года в Красноярске состоится чемпионат мира по волейболу. Главным талисманом этих игр стал </w:t>
      </w:r>
      <w:proofErr w:type="spellStart"/>
      <w:r>
        <w:rPr>
          <w:rFonts w:ascii="Arial" w:hAnsi="Arial" w:cs="Arial"/>
          <w:color w:val="868686"/>
        </w:rPr>
        <w:t>Тигроша</w:t>
      </w:r>
      <w:proofErr w:type="spellEnd"/>
      <w:r>
        <w:rPr>
          <w:rFonts w:ascii="Arial" w:hAnsi="Arial" w:cs="Arial"/>
          <w:color w:val="868686"/>
        </w:rPr>
        <w:t>.</w:t>
      </w:r>
    </w:p>
    <w:p w:rsidR="008B6611" w:rsidRDefault="008B6611" w:rsidP="008B6611">
      <w:pPr>
        <w:pStyle w:val="a3"/>
        <w:spacing w:before="0" w:beforeAutospacing="0" w:after="0" w:afterAutospacing="0"/>
        <w:rPr>
          <w:rFonts w:ascii="Tahoma" w:hAnsi="Tahoma" w:cs="Tahoma"/>
          <w:color w:val="868686"/>
          <w:sz w:val="20"/>
          <w:szCs w:val="20"/>
        </w:rPr>
      </w:pPr>
      <w:r>
        <w:rPr>
          <w:rFonts w:ascii="Arial" w:hAnsi="Arial" w:cs="Arial"/>
          <w:noProof/>
          <w:color w:val="868686"/>
        </w:rPr>
        <w:lastRenderedPageBreak/>
        <w:drawing>
          <wp:inline distT="0" distB="0" distL="0" distR="0">
            <wp:extent cx="11435715" cy="8573770"/>
            <wp:effectExtent l="0" t="0" r="0" b="0"/>
            <wp:docPr id="3" name="Рисунок 3" descr="http://doy3.ucoz.ru/sherbakova/6072cd18c616ccf12c63629eb62bd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y3.ucoz.ru/sherbakova/6072cd18c616ccf12c63629eb62bd61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715" cy="857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611" w:rsidRDefault="008B6611" w:rsidP="008B6611">
      <w:pPr>
        <w:pStyle w:val="a3"/>
        <w:spacing w:before="0" w:beforeAutospacing="0" w:after="0" w:afterAutospacing="0"/>
        <w:rPr>
          <w:rFonts w:ascii="Tahoma" w:hAnsi="Tahoma" w:cs="Tahoma"/>
          <w:color w:val="868686"/>
          <w:sz w:val="20"/>
          <w:szCs w:val="20"/>
        </w:rPr>
      </w:pPr>
      <w:r>
        <w:rPr>
          <w:rFonts w:ascii="Arial" w:hAnsi="Arial" w:cs="Arial"/>
          <w:color w:val="868686"/>
        </w:rPr>
        <w:lastRenderedPageBreak/>
        <w:t>Сменили мячи на волейбольные.</w:t>
      </w:r>
    </w:p>
    <w:p w:rsidR="008B6611" w:rsidRDefault="008B6611" w:rsidP="008B6611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868686"/>
          <w:sz w:val="20"/>
          <w:szCs w:val="20"/>
        </w:rPr>
      </w:pPr>
      <w:r>
        <w:rPr>
          <w:rStyle w:val="a4"/>
          <w:rFonts w:ascii="Arial" w:hAnsi="Arial" w:cs="Arial"/>
          <w:color w:val="868686"/>
        </w:rPr>
        <w:t>Эстафета "мяч водящему" </w:t>
      </w:r>
    </w:p>
    <w:p w:rsidR="008B6611" w:rsidRDefault="008B6611" w:rsidP="008B6611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868686"/>
          <w:sz w:val="20"/>
          <w:szCs w:val="20"/>
        </w:rPr>
      </w:pPr>
      <w:r>
        <w:rPr>
          <w:rFonts w:ascii="Arial" w:hAnsi="Arial" w:cs="Arial"/>
          <w:b/>
          <w:bCs/>
          <w:noProof/>
          <w:color w:val="868686"/>
        </w:rPr>
        <w:lastRenderedPageBreak/>
        <w:drawing>
          <wp:inline distT="0" distB="0" distL="0" distR="0">
            <wp:extent cx="9523730" cy="7148830"/>
            <wp:effectExtent l="0" t="0" r="1270" b="0"/>
            <wp:docPr id="2" name="Рисунок 2" descr="http://doy3.ucoz.ru/sherbakova/IMG_20211022_09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y3.ucoz.ru/sherbakova/IMG_20211022_0928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71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611" w:rsidRDefault="008B6611" w:rsidP="008B6611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868686"/>
          <w:sz w:val="20"/>
          <w:szCs w:val="20"/>
        </w:rPr>
      </w:pPr>
      <w:r>
        <w:rPr>
          <w:rStyle w:val="a4"/>
          <w:rFonts w:ascii="Arial" w:hAnsi="Arial" w:cs="Arial"/>
          <w:color w:val="868686"/>
        </w:rPr>
        <w:lastRenderedPageBreak/>
        <w:t>Игра - имитация волейбола "Пушбол"</w:t>
      </w:r>
    </w:p>
    <w:p w:rsidR="008B6611" w:rsidRDefault="008B6611" w:rsidP="008B6611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868686"/>
          <w:sz w:val="20"/>
          <w:szCs w:val="20"/>
        </w:rPr>
      </w:pPr>
      <w:r>
        <w:rPr>
          <w:rFonts w:ascii="Arial" w:hAnsi="Arial" w:cs="Arial"/>
          <w:color w:val="868686"/>
        </w:rPr>
        <w:t>(с воздушным шариком)</w:t>
      </w:r>
    </w:p>
    <w:p w:rsidR="008B6611" w:rsidRDefault="008B6611" w:rsidP="008B6611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868686"/>
          <w:sz w:val="20"/>
          <w:szCs w:val="20"/>
        </w:rPr>
      </w:pPr>
      <w:r>
        <w:rPr>
          <w:rFonts w:ascii="Arial" w:hAnsi="Arial" w:cs="Arial"/>
          <w:b/>
          <w:bCs/>
          <w:noProof/>
          <w:color w:val="868686"/>
        </w:rPr>
        <w:lastRenderedPageBreak/>
        <w:drawing>
          <wp:inline distT="0" distB="0" distL="0" distR="0">
            <wp:extent cx="9523730" cy="7148830"/>
            <wp:effectExtent l="0" t="0" r="1270" b="0"/>
            <wp:docPr id="1" name="Рисунок 1" descr="http://doy3.ucoz.ru/sherbakova/IMG_20211022_09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y3.ucoz.ru/sherbakova/IMG_20211022_0931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71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611" w:rsidRDefault="008B6611" w:rsidP="008B6611">
      <w:pPr>
        <w:pStyle w:val="a3"/>
        <w:spacing w:before="0" w:beforeAutospacing="0" w:after="0" w:afterAutospacing="0"/>
        <w:rPr>
          <w:rFonts w:ascii="Tahoma" w:hAnsi="Tahoma" w:cs="Tahoma"/>
          <w:color w:val="868686"/>
          <w:sz w:val="20"/>
          <w:szCs w:val="20"/>
        </w:rPr>
      </w:pPr>
      <w:r>
        <w:rPr>
          <w:rFonts w:ascii="Arial" w:hAnsi="Arial" w:cs="Arial"/>
          <w:color w:val="868686"/>
        </w:rPr>
        <w:lastRenderedPageBreak/>
        <w:t>В завершении занятия дети получили домашнее задание: научиться как можно дольше отбивать мяч от пола, чтобы потом устроить соревнования "Кто больше". </w:t>
      </w:r>
    </w:p>
    <w:p w:rsidR="008B6611" w:rsidRDefault="008B6611" w:rsidP="008B6611">
      <w:pPr>
        <w:pStyle w:val="a3"/>
        <w:spacing w:before="0" w:beforeAutospacing="0" w:after="0" w:afterAutospacing="0"/>
        <w:rPr>
          <w:rFonts w:ascii="Tahoma" w:hAnsi="Tahoma" w:cs="Tahoma"/>
          <w:color w:val="868686"/>
          <w:sz w:val="20"/>
          <w:szCs w:val="20"/>
        </w:rPr>
      </w:pPr>
      <w:r>
        <w:rPr>
          <w:rFonts w:ascii="Tahoma" w:hAnsi="Tahoma" w:cs="Tahoma"/>
          <w:color w:val="868686"/>
          <w:sz w:val="20"/>
          <w:szCs w:val="20"/>
        </w:rPr>
        <w:t> </w:t>
      </w:r>
    </w:p>
    <w:p w:rsidR="008B6611" w:rsidRDefault="008B6611" w:rsidP="008B6611">
      <w:pPr>
        <w:pStyle w:val="a3"/>
        <w:spacing w:before="0" w:beforeAutospacing="0" w:after="0" w:afterAutospacing="0"/>
        <w:jc w:val="right"/>
        <w:rPr>
          <w:rFonts w:ascii="Tahoma" w:hAnsi="Tahoma" w:cs="Tahoma"/>
          <w:color w:val="868686"/>
          <w:sz w:val="20"/>
          <w:szCs w:val="20"/>
        </w:rPr>
      </w:pPr>
      <w:r>
        <w:rPr>
          <w:rFonts w:ascii="Arial" w:hAnsi="Arial" w:cs="Arial"/>
          <w:color w:val="868686"/>
        </w:rPr>
        <w:t>Инструктор по физкультуре И. И. Щербакова</w:t>
      </w:r>
    </w:p>
    <w:p w:rsidR="00F64BF7" w:rsidRDefault="00F64BF7">
      <w:bookmarkStart w:id="0" w:name="_GoBack"/>
      <w:bookmarkEnd w:id="0"/>
    </w:p>
    <w:sectPr w:rsidR="00F64BF7" w:rsidSect="008B661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B45"/>
    <w:rsid w:val="00792B45"/>
    <w:rsid w:val="008B6611"/>
    <w:rsid w:val="00F64BF7"/>
    <w:rsid w:val="00F9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246CA6-BE6F-44F0-9C99-62CA57718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66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41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165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</dc:creator>
  <cp:keywords/>
  <dc:description/>
  <cp:lastModifiedBy>Katerina</cp:lastModifiedBy>
  <cp:revision>2</cp:revision>
  <dcterms:created xsi:type="dcterms:W3CDTF">2022-01-11T10:05:00Z</dcterms:created>
  <dcterms:modified xsi:type="dcterms:W3CDTF">2022-01-11T10:06:00Z</dcterms:modified>
</cp:coreProperties>
</file>